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8AC9947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28301D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Alton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28AC9947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28301D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Alton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E42D807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28301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28301D" w:rsidRPr="0028301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Alton</w:t>
                            </w:r>
                            <w:r w:rsidRPr="0028301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28301D" w:rsidRPr="0028301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Alton</w:t>
                            </w:r>
                            <w:r w:rsidRPr="0028301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E42D807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28301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28301D" w:rsidRPr="0028301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Alton</w:t>
                      </w:r>
                      <w:r w:rsidRPr="0028301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28301D" w:rsidRPr="0028301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Alton</w:t>
                      </w:r>
                      <w:r w:rsidRPr="0028301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54583B9E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28301D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07773 034447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7481AF4" w:rsidR="001727B3" w:rsidRPr="001727B3" w:rsidRDefault="0028301D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alton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20DECB17" w14:textId="54583B9E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28301D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07773 034447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7481AF4" w:rsidR="001727B3" w:rsidRPr="001727B3" w:rsidRDefault="0028301D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alton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7CC8996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572A6F" w:rsidRPr="00572A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07CC8996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572A6F" w:rsidRPr="00572A6F">
                        <w:rPr>
                          <w:color w:val="000000" w:themeColor="text1"/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46E89A8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28301D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Alton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746E89A8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28301D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Alton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D202BFC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28301D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1151471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28301D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7D202BFC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28301D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1151471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28301D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9506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8301D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fa8eb8-2a76-4f44-9388-d83183941a83">
      <UserInfo>
        <DisplayName/>
        <AccountId xsi:nil="true"/>
        <AccountType/>
      </UserInfo>
    </SharedWithUsers>
    <MediaLengthInSeconds xmlns="d219e11b-6ba8-43d8-89e4-3738879b0aea" xsi:nil="true"/>
    <TaxCatchAll xmlns="e6fa8eb8-2a76-4f44-9388-d83183941a83" xsi:nil="true"/>
    <_Flow_SignoffStatus xmlns="d219e11b-6ba8-43d8-89e4-3738879b0aea" xsi:nil="true"/>
    <lcf76f155ced4ddcb4097134ff3c332f xmlns="d219e11b-6ba8-43d8-89e4-3738879b0a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6C3F4DE7C7441B7BCC1DA265F04EB" ma:contentTypeVersion="17" ma:contentTypeDescription="Create a new document." ma:contentTypeScope="" ma:versionID="91062ee03f1f6231814bfb828b13ac36">
  <xsd:schema xmlns:xsd="http://www.w3.org/2001/XMLSchema" xmlns:xs="http://www.w3.org/2001/XMLSchema" xmlns:p="http://schemas.microsoft.com/office/2006/metadata/properties" xmlns:ns2="d219e11b-6ba8-43d8-89e4-3738879b0aea" xmlns:ns3="e6fa8eb8-2a76-4f44-9388-d83183941a83" targetNamespace="http://schemas.microsoft.com/office/2006/metadata/properties" ma:root="true" ma:fieldsID="6a00e10aa0e989f9decb66ce3b56dad6" ns2:_="" ns3:_="">
    <xsd:import namespace="d219e11b-6ba8-43d8-89e4-3738879b0aea"/>
    <xsd:import namespace="e6fa8eb8-2a76-4f44-9388-d83183941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e11b-6ba8-43d8-89e4-3738879b0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e726d3-233e-4e8b-962f-158b3252e7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8eb8-2a76-4f44-9388-d83183941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615ab5-74cd-4499-bba4-93f451851107}" ma:internalName="TaxCatchAll" ma:showField="CatchAllData" ma:web="e6fa8eb8-2a76-4f44-9388-d83183941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1F063-F03E-4FCF-8301-E881B4767B7D}">
  <ds:schemaRefs>
    <ds:schemaRef ds:uri="http://schemas.microsoft.com/office/2006/metadata/properties"/>
    <ds:schemaRef ds:uri="http://schemas.microsoft.com/office/infopath/2007/PartnerControls"/>
    <ds:schemaRef ds:uri="e6fa8eb8-2a76-4f44-9388-d83183941a83"/>
    <ds:schemaRef ds:uri="d219e11b-6ba8-43d8-89e4-3738879b0aea"/>
  </ds:schemaRefs>
</ds:datastoreItem>
</file>

<file path=customXml/itemProps2.xml><?xml version="1.0" encoding="utf-8"?>
<ds:datastoreItem xmlns:ds="http://schemas.openxmlformats.org/officeDocument/2006/customXml" ds:itemID="{D66EF5D5-8D74-4FE7-8876-82B3949DF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2D8C0-09F0-4246-9A71-568936583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e11b-6ba8-43d8-89e4-3738879b0aea"/>
    <ds:schemaRef ds:uri="e6fa8eb8-2a76-4f44-9388-d83183941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Reed</dc:creator>
  <cp:lastModifiedBy>Ian Dane</cp:lastModifiedBy>
  <cp:revision>2</cp:revision>
  <cp:lastPrinted>2018-03-19T14:59:00Z</cp:lastPrinted>
  <dcterms:created xsi:type="dcterms:W3CDTF">2022-07-29T10:45:00Z</dcterms:created>
  <dcterms:modified xsi:type="dcterms:W3CDTF">2022-07-29T10:45:00Z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0x010100DDC6C3F4DE7C7441B7BCC1DA265F04EB</vt:lpwstr>
  </property>
  <property fmtid="{D5CDD505-2E9C-101B-9397-08002B2CF9AE}" pid="3" name="Order">
    <vt:r8>69291600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igration folder status">
    <vt:lpwstr>Awaiting analysis</vt:lpwstr>
  </property>
</Properties>
</file>